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26" w:rsidRDefault="006D0D07" w:rsidP="00A41BC6">
      <w:pPr>
        <w:spacing w:before="240"/>
        <w:jc w:val="center"/>
        <w:rPr>
          <w:szCs w:val="44"/>
        </w:rPr>
      </w:pPr>
      <w:r>
        <w:rPr>
          <w:noProof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-406400</wp:posOffset>
                </wp:positionV>
                <wp:extent cx="9921240" cy="12664440"/>
                <wp:effectExtent l="0" t="0" r="10160" b="1016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1240" cy="12664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9.95pt;margin-top:-31.95pt;width:781.2pt;height:99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" fillcolor="red"/>
            </w:pict>
          </mc:Fallback>
        </mc:AlternateContent>
      </w:r>
      <w:r w:rsidR="00A41BC6">
        <w:rPr>
          <w:rFonts w:hint="eastAsia"/>
          <w:noProof/>
          <w:szCs w:val="44"/>
          <w:lang w:eastAsia="en-US"/>
        </w:rPr>
        <w:drawing>
          <wp:inline distT="0" distB="0" distL="0" distR="0">
            <wp:extent cx="9144237" cy="177672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-art-show-banner yell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237" cy="1776729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b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b/>
          <w:color w:val="FFFF00"/>
          <w:sz w:val="60"/>
          <w:szCs w:val="60"/>
        </w:rPr>
        <w:t>Ceramics by Dove Govrin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bookmarkStart w:id="0" w:name="_GoBack"/>
      <w:bookmarkEnd w:id="0"/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Exhibition October 4 to December 19th, 2012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noProof/>
          <w:color w:val="FFFF00"/>
          <w:sz w:val="60"/>
          <w:szCs w:val="60"/>
          <w:lang w:eastAsia="en-US"/>
        </w:rPr>
        <w:drawing>
          <wp:anchor distT="0" distB="0" distL="114300" distR="114300" simplePos="0" relativeHeight="251657216" behindDoc="0" locked="0" layoutInCell="1" allowOverlap="1" wp14:anchorId="0E4CDA15" wp14:editId="35571C1D">
            <wp:simplePos x="0" y="0"/>
            <wp:positionH relativeFrom="column">
              <wp:posOffset>2754630</wp:posOffset>
            </wp:positionH>
            <wp:positionV relativeFrom="paragraph">
              <wp:posOffset>118745</wp:posOffset>
            </wp:positionV>
            <wp:extent cx="3695700" cy="2971800"/>
            <wp:effectExtent l="19050" t="0" r="0" b="0"/>
            <wp:wrapNone/>
            <wp:docPr id="5" name="Picture 23" descr="IMG_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0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College of Marin Emeritus Center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Student Services Building, Room 146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835 College Ave, Kentfield, CA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Hours M-F 9:30-3:30pm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Opening reception: Thursday Oct 18, 5:30-7:30pm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Dragon Qigong Demo at 6:45pm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 xml:space="preserve">Wild Goose Qigong Demonstration: 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 xml:space="preserve">Thursday Nov 15th 7pm; Open gallery 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60"/>
          <w:szCs w:val="60"/>
        </w:rPr>
      </w:pPr>
      <w:r w:rsidRPr="00A41BC6">
        <w:rPr>
          <w:rFonts w:ascii="Estrangelo Edessa" w:hAnsi="Estrangelo Edessa" w:cs="Estrangelo Edessa"/>
          <w:color w:val="FFFF00"/>
          <w:sz w:val="60"/>
          <w:szCs w:val="60"/>
        </w:rPr>
        <w:t>and Dragon Arts sale 6-8pm</w:t>
      </w: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0"/>
          <w:szCs w:val="40"/>
        </w:rPr>
      </w:pPr>
    </w:p>
    <w:p w:rsidR="00A41BC6" w:rsidRPr="00A41BC6" w:rsidRDefault="00A41BC6" w:rsidP="00A41BC6">
      <w:pPr>
        <w:jc w:val="center"/>
        <w:rPr>
          <w:rFonts w:ascii="Estrangelo Edessa" w:hAnsi="Estrangelo Edessa" w:cs="Estrangelo Edessa" w:hint="eastAsia"/>
          <w:color w:val="FFFF00"/>
          <w:sz w:val="48"/>
          <w:szCs w:val="48"/>
        </w:rPr>
      </w:pPr>
      <w:r w:rsidRPr="00A41BC6">
        <w:rPr>
          <w:rFonts w:ascii="Estrangelo Edessa" w:hAnsi="Estrangelo Edessa" w:cs="Estrangelo Edessa"/>
          <w:color w:val="FFFF00"/>
          <w:sz w:val="28"/>
          <w:szCs w:val="28"/>
        </w:rPr>
        <w:t>Exhibit sponsored by Emeritus Students of College of Marin</w:t>
      </w:r>
    </w:p>
    <w:sectPr w:rsidR="00A41BC6" w:rsidRPr="00A41BC6" w:rsidSect="008D0326">
      <w:pgSz w:w="15842" w:h="20163" w:code="28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6"/>
    <w:rsid w:val="00043F50"/>
    <w:rsid w:val="000D247E"/>
    <w:rsid w:val="00194B1B"/>
    <w:rsid w:val="001B326D"/>
    <w:rsid w:val="001D301F"/>
    <w:rsid w:val="003B7DE5"/>
    <w:rsid w:val="0043120F"/>
    <w:rsid w:val="005C48DF"/>
    <w:rsid w:val="005F70E4"/>
    <w:rsid w:val="00606D3B"/>
    <w:rsid w:val="006D0D07"/>
    <w:rsid w:val="007A1A36"/>
    <w:rsid w:val="008D0326"/>
    <w:rsid w:val="00904EDB"/>
    <w:rsid w:val="00927DA3"/>
    <w:rsid w:val="00A41BC6"/>
    <w:rsid w:val="00A76247"/>
    <w:rsid w:val="00AD01C1"/>
    <w:rsid w:val="00B024DE"/>
    <w:rsid w:val="00BA3ED4"/>
    <w:rsid w:val="00C433E0"/>
    <w:rsid w:val="00D754DF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>
      <o:colormenu v:ext="edit" fill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32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5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32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5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inda\Application%20Data\Microsoft\Templates\Technology%20business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58A2-F531-D544-9C5E-71C026ED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Settings\Belinda\Application Data\Microsoft\Templates\Technology business poster.dot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StockLayouts LLC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xo xo</cp:lastModifiedBy>
  <cp:revision>2</cp:revision>
  <cp:lastPrinted>2012-09-30T14:57:00Z</cp:lastPrinted>
  <dcterms:created xsi:type="dcterms:W3CDTF">2012-09-30T15:00:00Z</dcterms:created>
  <dcterms:modified xsi:type="dcterms:W3CDTF">2012-09-30T15:00:00Z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TC102580311033</vt:lpwstr>
  </property>
</Properties>
</file>